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31" w:rsidRPr="00F92131" w:rsidRDefault="00F92131" w:rsidP="00F92131">
      <w:pPr>
        <w:shd w:val="clear" w:color="auto" w:fill="F5F5F5"/>
        <w:spacing w:after="0" w:line="240" w:lineRule="auto"/>
        <w:jc w:val="center"/>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MUHTELİF ÇEŞİT VE EBATLARDA BORU ALIMI</w:t>
      </w:r>
    </w:p>
    <w:p w:rsidR="00F92131" w:rsidRPr="00F92131" w:rsidRDefault="00F92131" w:rsidP="00F92131">
      <w:pPr>
        <w:spacing w:after="0" w:line="240" w:lineRule="auto"/>
        <w:rPr>
          <w:rFonts w:ascii="Times New Roman" w:eastAsia="Times New Roman" w:hAnsi="Times New Roman" w:cs="Times New Roman"/>
          <w:sz w:val="24"/>
          <w:szCs w:val="24"/>
          <w:lang w:eastAsia="tr-TR"/>
        </w:rPr>
      </w:pPr>
      <w:r w:rsidRPr="00F92131">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0062A8"/>
          <w:sz w:val="20"/>
          <w:szCs w:val="20"/>
          <w:shd w:val="clear" w:color="auto" w:fill="F5F5F5"/>
          <w:lang w:eastAsia="tr-TR"/>
        </w:rPr>
        <w:t>Muhtelif Çeşit ve Ebatlarda Boru alımı</w:t>
      </w:r>
      <w:r w:rsidRPr="00F92131">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2022/106386</w:t>
            </w:r>
          </w:p>
        </w:tc>
      </w:tr>
    </w:tbl>
    <w:p w:rsidR="00F92131" w:rsidRPr="00F92131" w:rsidRDefault="00F92131" w:rsidP="00F9213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F92131" w:rsidRPr="00F92131" w:rsidTr="00F9213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B04935"/>
                <w:sz w:val="20"/>
                <w:szCs w:val="20"/>
                <w:lang w:eastAsia="tr-TR"/>
              </w:rPr>
              <w:t>1-İdarenin</w:t>
            </w:r>
          </w:p>
        </w:tc>
      </w:tr>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a)</w:t>
            </w:r>
            <w:r w:rsidRPr="00F92131">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0062A8"/>
                <w:sz w:val="20"/>
                <w:szCs w:val="20"/>
                <w:lang w:eastAsia="tr-TR"/>
              </w:rPr>
              <w:t>KAYSERİ BÜYÜKŞEHİR BELEDİYESİ DESTEK HİZMETLERİ DAİRE BAŞKANLIĞI</w:t>
            </w:r>
          </w:p>
        </w:tc>
      </w:tr>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b)</w:t>
            </w:r>
            <w:r w:rsidRPr="00F92131">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proofErr w:type="spellStart"/>
            <w:r w:rsidRPr="00F92131">
              <w:rPr>
                <w:rFonts w:ascii="Helvetica" w:eastAsia="Times New Roman" w:hAnsi="Helvetica" w:cs="Helvetica"/>
                <w:b/>
                <w:bCs/>
                <w:color w:val="0062A8"/>
                <w:sz w:val="20"/>
                <w:szCs w:val="20"/>
                <w:lang w:eastAsia="tr-TR"/>
              </w:rPr>
              <w:t>Sahabiye</w:t>
            </w:r>
            <w:proofErr w:type="spellEnd"/>
            <w:r w:rsidRPr="00F92131">
              <w:rPr>
                <w:rFonts w:ascii="Helvetica" w:eastAsia="Times New Roman" w:hAnsi="Helvetica" w:cs="Helvetica"/>
                <w:b/>
                <w:bCs/>
                <w:color w:val="0062A8"/>
                <w:sz w:val="20"/>
                <w:szCs w:val="20"/>
                <w:lang w:eastAsia="tr-TR"/>
              </w:rPr>
              <w:t xml:space="preserve"> Mah. Mustafa Kemal Paşa Bul. No:15 38010 Kocasinan/KAYSERİ</w:t>
            </w:r>
          </w:p>
        </w:tc>
      </w:tr>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c)</w:t>
            </w:r>
            <w:r w:rsidRPr="00F92131">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proofErr w:type="gramStart"/>
            <w:r w:rsidRPr="00F92131">
              <w:rPr>
                <w:rFonts w:ascii="Helvetica" w:eastAsia="Times New Roman" w:hAnsi="Helvetica" w:cs="Helvetica"/>
                <w:b/>
                <w:bCs/>
                <w:color w:val="0062A8"/>
                <w:sz w:val="20"/>
                <w:szCs w:val="20"/>
                <w:lang w:eastAsia="tr-TR"/>
              </w:rPr>
              <w:t>3522071610</w:t>
            </w:r>
            <w:proofErr w:type="gramEnd"/>
            <w:r w:rsidRPr="00F92131">
              <w:rPr>
                <w:rFonts w:ascii="Helvetica" w:eastAsia="Times New Roman" w:hAnsi="Helvetica" w:cs="Helvetica"/>
                <w:b/>
                <w:bCs/>
                <w:color w:val="0062A8"/>
                <w:sz w:val="20"/>
                <w:szCs w:val="20"/>
                <w:lang w:eastAsia="tr-TR"/>
              </w:rPr>
              <w:t xml:space="preserve"> - 3522228954</w:t>
            </w:r>
          </w:p>
        </w:tc>
      </w:tr>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ç)</w:t>
            </w:r>
            <w:r w:rsidRPr="00F92131">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https://ekap.kik.gov.tr/EKAP/</w:t>
            </w:r>
          </w:p>
        </w:tc>
      </w:tr>
    </w:tbl>
    <w:p w:rsidR="00F92131" w:rsidRPr="00F92131" w:rsidRDefault="00F92131" w:rsidP="00F92131">
      <w:pPr>
        <w:spacing w:after="0" w:line="240" w:lineRule="auto"/>
        <w:rPr>
          <w:rFonts w:ascii="Times New Roman" w:eastAsia="Times New Roman" w:hAnsi="Times New Roman" w:cs="Times New Roman"/>
          <w:sz w:val="24"/>
          <w:szCs w:val="24"/>
          <w:lang w:eastAsia="tr-TR"/>
        </w:rPr>
      </w:pP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a)</w:t>
            </w:r>
            <w:r w:rsidRPr="00F92131">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0062A8"/>
                <w:sz w:val="20"/>
                <w:szCs w:val="20"/>
                <w:lang w:eastAsia="tr-TR"/>
              </w:rPr>
              <w:t>Muhtelif Çeşit ve Ebatlarda Boru alımı</w:t>
            </w:r>
          </w:p>
        </w:tc>
      </w:tr>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b)</w:t>
            </w:r>
            <w:r w:rsidRPr="00F92131">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0062A8"/>
                <w:sz w:val="20"/>
                <w:szCs w:val="20"/>
                <w:lang w:eastAsia="tr-TR"/>
              </w:rPr>
              <w:t>15 Kalem Muhtelif Çeşit ve Ebatlarda İlgili Daire Başkanlıklarına Boru alımı işi. 4 Kalem Kırsal Hizmetler Dairesi Başkanlığına 8 Kalem Tarımsal Hizmetler Dairesi Başkanlığına 3 Kalem Park Bahçeler ve Ağaçlandırma Dairesi Başkanlığına</w:t>
            </w:r>
            <w:r w:rsidRPr="00F92131">
              <w:rPr>
                <w:rFonts w:ascii="Helvetica" w:eastAsia="Times New Roman" w:hAnsi="Helvetica" w:cs="Helvetica"/>
                <w:b/>
                <w:bCs/>
                <w:color w:val="0062A8"/>
                <w:sz w:val="20"/>
                <w:szCs w:val="20"/>
                <w:lang w:eastAsia="tr-TR"/>
              </w:rPr>
              <w:br/>
              <w:t xml:space="preserve">Ayrıntılı bilgiye </w:t>
            </w:r>
            <w:proofErr w:type="spellStart"/>
            <w:r w:rsidRPr="00F92131">
              <w:rPr>
                <w:rFonts w:ascii="Helvetica" w:eastAsia="Times New Roman" w:hAnsi="Helvetica" w:cs="Helvetica"/>
                <w:b/>
                <w:bCs/>
                <w:color w:val="0062A8"/>
                <w:sz w:val="20"/>
                <w:szCs w:val="20"/>
                <w:lang w:eastAsia="tr-TR"/>
              </w:rPr>
              <w:t>EKAP’ta</w:t>
            </w:r>
            <w:proofErr w:type="spellEnd"/>
            <w:r w:rsidRPr="00F92131">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c)</w:t>
            </w:r>
            <w:r w:rsidRPr="00F92131">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0062A8"/>
                <w:sz w:val="20"/>
                <w:szCs w:val="20"/>
                <w:lang w:eastAsia="tr-TR"/>
              </w:rPr>
              <w:t xml:space="preserve">Kayseri Büyükşehir Belediyesi Kırsal Hizmetler Daire Başkanlığı </w:t>
            </w:r>
            <w:proofErr w:type="spellStart"/>
            <w:r w:rsidRPr="00F92131">
              <w:rPr>
                <w:rFonts w:ascii="Helvetica" w:eastAsia="Times New Roman" w:hAnsi="Helvetica" w:cs="Helvetica"/>
                <w:b/>
                <w:bCs/>
                <w:color w:val="0062A8"/>
                <w:sz w:val="20"/>
                <w:szCs w:val="20"/>
                <w:lang w:eastAsia="tr-TR"/>
              </w:rPr>
              <w:t>Anbarı</w:t>
            </w:r>
            <w:proofErr w:type="spellEnd"/>
            <w:r w:rsidRPr="00F92131">
              <w:rPr>
                <w:rFonts w:ascii="Helvetica" w:eastAsia="Times New Roman" w:hAnsi="Helvetica" w:cs="Helvetica"/>
                <w:b/>
                <w:bCs/>
                <w:color w:val="0062A8"/>
                <w:sz w:val="20"/>
                <w:szCs w:val="20"/>
                <w:lang w:eastAsia="tr-TR"/>
              </w:rPr>
              <w:t xml:space="preserve"> (</w:t>
            </w:r>
            <w:proofErr w:type="spellStart"/>
            <w:r w:rsidRPr="00F92131">
              <w:rPr>
                <w:rFonts w:ascii="Helvetica" w:eastAsia="Times New Roman" w:hAnsi="Helvetica" w:cs="Helvetica"/>
                <w:b/>
                <w:bCs/>
                <w:color w:val="0062A8"/>
                <w:sz w:val="20"/>
                <w:szCs w:val="20"/>
                <w:lang w:eastAsia="tr-TR"/>
              </w:rPr>
              <w:t>Gülveren</w:t>
            </w:r>
            <w:proofErr w:type="spellEnd"/>
            <w:r w:rsidRPr="00F92131">
              <w:rPr>
                <w:rFonts w:ascii="Helvetica" w:eastAsia="Times New Roman" w:hAnsi="Helvetica" w:cs="Helvetica"/>
                <w:b/>
                <w:bCs/>
                <w:color w:val="0062A8"/>
                <w:sz w:val="20"/>
                <w:szCs w:val="20"/>
                <w:lang w:eastAsia="tr-TR"/>
              </w:rPr>
              <w:t xml:space="preserve"> Şantiyesi), Tarımsal Hizmetler Daire Başkanlığı </w:t>
            </w:r>
            <w:proofErr w:type="spellStart"/>
            <w:r w:rsidRPr="00F92131">
              <w:rPr>
                <w:rFonts w:ascii="Helvetica" w:eastAsia="Times New Roman" w:hAnsi="Helvetica" w:cs="Helvetica"/>
                <w:b/>
                <w:bCs/>
                <w:color w:val="0062A8"/>
                <w:sz w:val="20"/>
                <w:szCs w:val="20"/>
                <w:lang w:eastAsia="tr-TR"/>
              </w:rPr>
              <w:t>Gülveren</w:t>
            </w:r>
            <w:proofErr w:type="spellEnd"/>
            <w:r w:rsidRPr="00F92131">
              <w:rPr>
                <w:rFonts w:ascii="Helvetica" w:eastAsia="Times New Roman" w:hAnsi="Helvetica" w:cs="Helvetica"/>
                <w:b/>
                <w:bCs/>
                <w:color w:val="0062A8"/>
                <w:sz w:val="20"/>
                <w:szCs w:val="20"/>
                <w:lang w:eastAsia="tr-TR"/>
              </w:rPr>
              <w:t xml:space="preserve"> Şantiyesi ile Belediye Ek Hizmet Binası deposuna, Park Bahçeler ve Ağaçlandırma Daire Başkanlığı Ek Hizmet Binası deposuna teslim edilecektir.</w:t>
            </w:r>
          </w:p>
        </w:tc>
      </w:tr>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ç)</w:t>
            </w:r>
            <w:r w:rsidRPr="00F92131">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0062A8"/>
                <w:sz w:val="20"/>
                <w:szCs w:val="20"/>
                <w:lang w:eastAsia="tr-TR"/>
              </w:rPr>
              <w:t>İhale konusu malzemeler, işe başlama tarihinden itibaren 30 ( otuz ) gün içerisinde, idari şartnamenin 48. maddesi ile sözleşme tasarısı 44. maddesinde belirtilen kalemlerdeki adetleri ilgili daire başkanlıkları depolarına teslim edeceklerdir.</w:t>
            </w:r>
          </w:p>
        </w:tc>
      </w:tr>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d)</w:t>
            </w:r>
            <w:r w:rsidRPr="00F92131">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0062A8"/>
                <w:sz w:val="20"/>
                <w:szCs w:val="20"/>
                <w:lang w:eastAsia="tr-TR"/>
              </w:rPr>
              <w:t>Sözleşme imzalandıktan itibaren 1 (bir) gün sonra işe başlanır.</w:t>
            </w:r>
          </w:p>
        </w:tc>
      </w:tr>
    </w:tbl>
    <w:p w:rsidR="00F92131" w:rsidRPr="00F92131" w:rsidRDefault="00F92131" w:rsidP="00F92131">
      <w:pPr>
        <w:spacing w:after="0" w:line="240" w:lineRule="auto"/>
        <w:rPr>
          <w:rFonts w:ascii="Times New Roman" w:eastAsia="Times New Roman" w:hAnsi="Times New Roman" w:cs="Times New Roman"/>
          <w:sz w:val="24"/>
          <w:szCs w:val="24"/>
          <w:lang w:eastAsia="tr-TR"/>
        </w:rPr>
      </w:pP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F92131" w:rsidRPr="00F92131" w:rsidTr="00F921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a)</w:t>
            </w:r>
            <w:r w:rsidRPr="00F92131">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0062A8"/>
                <w:sz w:val="20"/>
                <w:szCs w:val="20"/>
                <w:lang w:eastAsia="tr-TR"/>
              </w:rPr>
              <w:t xml:space="preserve">15.03.2022 - </w:t>
            </w:r>
            <w:proofErr w:type="gramStart"/>
            <w:r w:rsidRPr="00F92131">
              <w:rPr>
                <w:rFonts w:ascii="Helvetica" w:eastAsia="Times New Roman" w:hAnsi="Helvetica" w:cs="Helvetica"/>
                <w:b/>
                <w:bCs/>
                <w:color w:val="0062A8"/>
                <w:sz w:val="20"/>
                <w:szCs w:val="20"/>
                <w:lang w:eastAsia="tr-TR"/>
              </w:rPr>
              <w:t>14:30</w:t>
            </w:r>
            <w:proofErr w:type="gramEnd"/>
          </w:p>
        </w:tc>
      </w:tr>
      <w:tr w:rsidR="00F92131" w:rsidRPr="00F92131" w:rsidTr="00F921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b)</w:t>
            </w:r>
            <w:r w:rsidRPr="00F92131">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0062A8"/>
                <w:sz w:val="20"/>
                <w:szCs w:val="20"/>
                <w:lang w:eastAsia="tr-TR"/>
              </w:rPr>
              <w:t xml:space="preserve">Kayseri Büyükşehir Belediyesi 2. Kat 223 </w:t>
            </w:r>
            <w:proofErr w:type="spellStart"/>
            <w:r w:rsidRPr="00F92131">
              <w:rPr>
                <w:rFonts w:ascii="Helvetica" w:eastAsia="Times New Roman" w:hAnsi="Helvetica" w:cs="Helvetica"/>
                <w:b/>
                <w:bCs/>
                <w:color w:val="0062A8"/>
                <w:sz w:val="20"/>
                <w:szCs w:val="20"/>
                <w:lang w:eastAsia="tr-TR"/>
              </w:rPr>
              <w:t>nolu</w:t>
            </w:r>
            <w:proofErr w:type="spellEnd"/>
            <w:r w:rsidRPr="00F92131">
              <w:rPr>
                <w:rFonts w:ascii="Helvetica" w:eastAsia="Times New Roman" w:hAnsi="Helvetica" w:cs="Helvetica"/>
                <w:b/>
                <w:bCs/>
                <w:color w:val="0062A8"/>
                <w:sz w:val="20"/>
                <w:szCs w:val="20"/>
                <w:lang w:eastAsia="tr-TR"/>
              </w:rPr>
              <w:t xml:space="preserve"> oda</w:t>
            </w:r>
          </w:p>
        </w:tc>
      </w:tr>
    </w:tbl>
    <w:p w:rsidR="00F92131" w:rsidRPr="00F92131" w:rsidRDefault="00F92131" w:rsidP="00F92131">
      <w:pPr>
        <w:spacing w:after="0" w:line="240" w:lineRule="auto"/>
        <w:rPr>
          <w:rFonts w:ascii="Times New Roman" w:eastAsia="Times New Roman" w:hAnsi="Times New Roman" w:cs="Times New Roman"/>
          <w:sz w:val="24"/>
          <w:szCs w:val="24"/>
          <w:lang w:eastAsia="tr-TR"/>
        </w:rPr>
      </w:pP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F92131">
        <w:rPr>
          <w:rFonts w:ascii="Helvetica" w:eastAsia="Times New Roman" w:hAnsi="Helvetica" w:cs="Helvetica"/>
          <w:color w:val="555555"/>
          <w:sz w:val="20"/>
          <w:szCs w:val="20"/>
          <w:lang w:eastAsia="tr-TR"/>
        </w:rPr>
        <w:br/>
      </w:r>
      <w:proofErr w:type="gramStart"/>
      <w:r w:rsidRPr="00F92131">
        <w:rPr>
          <w:rFonts w:ascii="Helvetica" w:eastAsia="Times New Roman" w:hAnsi="Helvetica" w:cs="Helvetica"/>
          <w:b/>
          <w:bCs/>
          <w:color w:val="555555"/>
          <w:sz w:val="20"/>
          <w:szCs w:val="20"/>
          <w:shd w:val="clear" w:color="auto" w:fill="F5F5F5"/>
          <w:lang w:eastAsia="tr-TR"/>
        </w:rPr>
        <w:t>4.1</w:t>
      </w:r>
      <w:proofErr w:type="gramEnd"/>
      <w:r w:rsidRPr="00F92131">
        <w:rPr>
          <w:rFonts w:ascii="Helvetica" w:eastAsia="Times New Roman" w:hAnsi="Helvetica" w:cs="Helvetica"/>
          <w:b/>
          <w:bCs/>
          <w:color w:val="555555"/>
          <w:sz w:val="20"/>
          <w:szCs w:val="20"/>
          <w:shd w:val="clear" w:color="auto" w:fill="F5F5F5"/>
          <w:lang w:eastAsia="tr-TR"/>
        </w:rPr>
        <w:t>.</w:t>
      </w:r>
      <w:r w:rsidRPr="00F92131">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4.1.2.</w:t>
      </w:r>
      <w:r w:rsidRPr="00F92131">
        <w:rPr>
          <w:rFonts w:ascii="Helvetica" w:eastAsia="Times New Roman" w:hAnsi="Helvetica" w:cs="Helvetica"/>
          <w:color w:val="555555"/>
          <w:sz w:val="20"/>
          <w:szCs w:val="20"/>
          <w:shd w:val="clear" w:color="auto" w:fill="F5F5F5"/>
          <w:lang w:eastAsia="tr-TR"/>
        </w:rPr>
        <w:t> Teklif vermeye yetkili olduğunu gösteren bilgiler;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4.1.2.1.</w:t>
      </w:r>
      <w:r w:rsidRPr="00F92131">
        <w:rPr>
          <w:rFonts w:ascii="Helvetica" w:eastAsia="Times New Roman" w:hAnsi="Helvetica" w:cs="Helvetica"/>
          <w:color w:val="555555"/>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92131">
        <w:rPr>
          <w:rFonts w:ascii="Helvetica" w:eastAsia="Times New Roman" w:hAnsi="Helvetica" w:cs="Helvetica"/>
          <w:color w:val="555555"/>
          <w:sz w:val="20"/>
          <w:szCs w:val="20"/>
          <w:shd w:val="clear" w:color="auto" w:fill="F5F5F5"/>
          <w:lang w:eastAsia="tr-TR"/>
        </w:rPr>
        <w:t>EKAP’tan</w:t>
      </w:r>
      <w:proofErr w:type="spellEnd"/>
      <w:r w:rsidRPr="00F92131">
        <w:rPr>
          <w:rFonts w:ascii="Helvetica" w:eastAsia="Times New Roman" w:hAnsi="Helvetica" w:cs="Helvetica"/>
          <w:color w:val="555555"/>
          <w:sz w:val="20"/>
          <w:szCs w:val="20"/>
          <w:shd w:val="clear" w:color="auto" w:fill="F5F5F5"/>
          <w:lang w:eastAsia="tr-TR"/>
        </w:rPr>
        <w:t xml:space="preserve"> alınır.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4.1.3.</w:t>
      </w:r>
      <w:r w:rsidRPr="00F92131">
        <w:rPr>
          <w:rFonts w:ascii="Helvetica" w:eastAsia="Times New Roman" w:hAnsi="Helvetica" w:cs="Helvetica"/>
          <w:color w:val="555555"/>
          <w:sz w:val="20"/>
          <w:szCs w:val="20"/>
          <w:shd w:val="clear" w:color="auto" w:fill="F5F5F5"/>
          <w:lang w:eastAsia="tr-TR"/>
        </w:rPr>
        <w:t> Şekli ve içeriği İdari Şartnamede belirlenen teklif mektubu.</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4.1.4.</w:t>
      </w:r>
      <w:r w:rsidRPr="00F92131">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4.1.5</w:t>
      </w:r>
      <w:r w:rsidRPr="00F92131">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F92131" w:rsidRPr="00F92131" w:rsidTr="00F921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 xml:space="preserve">4.2. Ekonomik ve mali yeterliğe ilişkin belgeler ve bu belgelerin taşıması gereken </w:t>
            </w:r>
            <w:proofErr w:type="gramStart"/>
            <w:r w:rsidRPr="00F92131">
              <w:rPr>
                <w:rFonts w:ascii="Helvetica" w:eastAsia="Times New Roman" w:hAnsi="Helvetica" w:cs="Helvetica"/>
                <w:b/>
                <w:bCs/>
                <w:color w:val="555555"/>
                <w:sz w:val="20"/>
                <w:szCs w:val="20"/>
                <w:lang w:eastAsia="tr-TR"/>
              </w:rPr>
              <w:t>kriterler</w:t>
            </w:r>
            <w:proofErr w:type="gramEnd"/>
            <w:r w:rsidRPr="00F92131">
              <w:rPr>
                <w:rFonts w:ascii="Helvetica" w:eastAsia="Times New Roman" w:hAnsi="Helvetica" w:cs="Helvetica"/>
                <w:b/>
                <w:bCs/>
                <w:color w:val="555555"/>
                <w:sz w:val="20"/>
                <w:szCs w:val="20"/>
                <w:lang w:eastAsia="tr-TR"/>
              </w:rPr>
              <w:t>:</w:t>
            </w:r>
          </w:p>
        </w:tc>
      </w:tr>
      <w:tr w:rsidR="00F92131" w:rsidRPr="00F92131" w:rsidTr="00F921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 xml:space="preserve">İdare tarafından ekonomik ve mali yeterliğe ilişkin </w:t>
            </w:r>
            <w:proofErr w:type="gramStart"/>
            <w:r w:rsidRPr="00F92131">
              <w:rPr>
                <w:rFonts w:ascii="Helvetica" w:eastAsia="Times New Roman" w:hAnsi="Helvetica" w:cs="Helvetica"/>
                <w:color w:val="555555"/>
                <w:sz w:val="20"/>
                <w:szCs w:val="20"/>
                <w:lang w:eastAsia="tr-TR"/>
              </w:rPr>
              <w:t>kriter</w:t>
            </w:r>
            <w:proofErr w:type="gramEnd"/>
            <w:r w:rsidRPr="00F92131">
              <w:rPr>
                <w:rFonts w:ascii="Helvetica" w:eastAsia="Times New Roman" w:hAnsi="Helvetica" w:cs="Helvetica"/>
                <w:color w:val="555555"/>
                <w:sz w:val="20"/>
                <w:szCs w:val="20"/>
                <w:lang w:eastAsia="tr-TR"/>
              </w:rPr>
              <w:t xml:space="preserve"> belirtilmemiştir.</w:t>
            </w:r>
          </w:p>
        </w:tc>
      </w:tr>
    </w:tbl>
    <w:p w:rsidR="00F92131" w:rsidRPr="00F92131" w:rsidRDefault="00F92131" w:rsidP="00F9213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F92131" w:rsidRPr="00F92131" w:rsidTr="00F921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 xml:space="preserve">4.3. Mesleki ve teknik yeterliğe ilişkin belgeler ve bu belgelerin taşıması gereken </w:t>
            </w:r>
            <w:proofErr w:type="gramStart"/>
            <w:r w:rsidRPr="00F92131">
              <w:rPr>
                <w:rFonts w:ascii="Helvetica" w:eastAsia="Times New Roman" w:hAnsi="Helvetica" w:cs="Helvetica"/>
                <w:b/>
                <w:bCs/>
                <w:color w:val="555555"/>
                <w:sz w:val="20"/>
                <w:szCs w:val="20"/>
                <w:lang w:eastAsia="tr-TR"/>
              </w:rPr>
              <w:t>kriterler</w:t>
            </w:r>
            <w:proofErr w:type="gramEnd"/>
            <w:r w:rsidRPr="00F92131">
              <w:rPr>
                <w:rFonts w:ascii="Helvetica" w:eastAsia="Times New Roman" w:hAnsi="Helvetica" w:cs="Helvetica"/>
                <w:b/>
                <w:bCs/>
                <w:color w:val="555555"/>
                <w:sz w:val="20"/>
                <w:szCs w:val="20"/>
                <w:lang w:eastAsia="tr-TR"/>
              </w:rPr>
              <w:t>:</w:t>
            </w:r>
          </w:p>
        </w:tc>
      </w:tr>
      <w:tr w:rsidR="00F92131" w:rsidRPr="00F92131" w:rsidTr="00F921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4.3.1.</w:t>
            </w:r>
          </w:p>
        </w:tc>
      </w:tr>
      <w:tr w:rsidR="00F92131" w:rsidRPr="00F92131" w:rsidTr="00F921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color w:val="555555"/>
                <w:sz w:val="20"/>
                <w:szCs w:val="20"/>
                <w:lang w:eastAsia="tr-TR"/>
              </w:rPr>
            </w:pPr>
            <w:r w:rsidRPr="00F92131">
              <w:rPr>
                <w:rFonts w:ascii="Helvetica" w:eastAsia="Times New Roman" w:hAnsi="Helvetica" w:cs="Helvetica"/>
                <w:b/>
                <w:bCs/>
                <w:color w:val="555555"/>
                <w:sz w:val="20"/>
                <w:szCs w:val="20"/>
                <w:lang w:eastAsia="tr-TR"/>
              </w:rPr>
              <w:t>4.3.1.1. Standarda ilişkin belgelere ait bilgiler:</w:t>
            </w:r>
          </w:p>
        </w:tc>
      </w:tr>
      <w:tr w:rsidR="00F92131" w:rsidRPr="00F92131" w:rsidTr="00F921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92131" w:rsidRPr="00F92131" w:rsidRDefault="00F92131" w:rsidP="00F92131">
            <w:pPr>
              <w:spacing w:after="0" w:line="240" w:lineRule="atLeast"/>
              <w:jc w:val="both"/>
              <w:rPr>
                <w:rFonts w:ascii="Helvetica" w:eastAsia="Times New Roman" w:hAnsi="Helvetica" w:cs="Helvetica"/>
                <w:b/>
                <w:bCs/>
                <w:color w:val="0062A8"/>
                <w:sz w:val="20"/>
                <w:szCs w:val="20"/>
                <w:lang w:eastAsia="tr-TR"/>
              </w:rPr>
            </w:pPr>
            <w:r w:rsidRPr="00F92131">
              <w:rPr>
                <w:rFonts w:ascii="Helvetica" w:eastAsia="Times New Roman" w:hAnsi="Helvetica" w:cs="Helvetica"/>
                <w:b/>
                <w:bCs/>
                <w:color w:val="0062A8"/>
                <w:sz w:val="20"/>
                <w:szCs w:val="20"/>
                <w:lang w:eastAsia="tr-TR"/>
              </w:rPr>
              <w:t>Borulara ait TSE belgelerini yeterlik bilgileri tablosunda sunacaklardır.</w:t>
            </w:r>
          </w:p>
        </w:tc>
      </w:tr>
    </w:tbl>
    <w:p w:rsidR="00F92131" w:rsidRPr="00F92131" w:rsidRDefault="00F92131" w:rsidP="00F92131">
      <w:pPr>
        <w:spacing w:after="0" w:line="240" w:lineRule="auto"/>
        <w:rPr>
          <w:rFonts w:ascii="Times New Roman" w:eastAsia="Times New Roman" w:hAnsi="Times New Roman" w:cs="Times New Roman"/>
          <w:sz w:val="24"/>
          <w:szCs w:val="24"/>
          <w:lang w:eastAsia="tr-TR"/>
        </w:rPr>
      </w:pP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5.</w:t>
      </w:r>
      <w:r w:rsidRPr="00F92131">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6.</w:t>
      </w:r>
      <w:r w:rsidRPr="00F92131">
        <w:rPr>
          <w:rFonts w:ascii="Helvetica" w:eastAsia="Times New Roman" w:hAnsi="Helvetica" w:cs="Helvetica"/>
          <w:color w:val="555555"/>
          <w:sz w:val="20"/>
          <w:szCs w:val="20"/>
          <w:shd w:val="clear" w:color="auto" w:fill="F5F5F5"/>
          <w:lang w:eastAsia="tr-TR"/>
        </w:rPr>
        <w:t> İhale yerli ve yabancı tüm isteklilere açıktır.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7.</w:t>
      </w:r>
      <w:r w:rsidRPr="00F92131">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8.</w:t>
      </w:r>
      <w:r w:rsidRPr="00F92131">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9.</w:t>
      </w:r>
      <w:r w:rsidRPr="00F92131">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10.</w:t>
      </w:r>
      <w:r w:rsidRPr="00F92131">
        <w:rPr>
          <w:rFonts w:ascii="Helvetica" w:eastAsia="Times New Roman" w:hAnsi="Helvetica" w:cs="Helvetica"/>
          <w:color w:val="555555"/>
          <w:sz w:val="20"/>
          <w:szCs w:val="20"/>
          <w:shd w:val="clear" w:color="auto" w:fill="F5F5F5"/>
          <w:lang w:eastAsia="tr-TR"/>
        </w:rPr>
        <w:t> Bu ihalede, kısmı teklif verilebilir.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11.</w:t>
      </w:r>
      <w:r w:rsidRPr="00F92131">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12.</w:t>
      </w:r>
      <w:r w:rsidRPr="00F92131">
        <w:rPr>
          <w:rFonts w:ascii="Helvetica" w:eastAsia="Times New Roman" w:hAnsi="Helvetica" w:cs="Helvetica"/>
          <w:color w:val="555555"/>
          <w:sz w:val="20"/>
          <w:szCs w:val="20"/>
          <w:shd w:val="clear" w:color="auto" w:fill="F5F5F5"/>
          <w:lang w:eastAsia="tr-TR"/>
        </w:rPr>
        <w:t> Bu ihalede elektronik eksiltme yapılmayacaktır.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13.</w:t>
      </w:r>
      <w:r w:rsidRPr="00F92131">
        <w:rPr>
          <w:rFonts w:ascii="Helvetica" w:eastAsia="Times New Roman" w:hAnsi="Helvetica" w:cs="Helvetica"/>
          <w:color w:val="555555"/>
          <w:sz w:val="20"/>
          <w:szCs w:val="20"/>
          <w:shd w:val="clear" w:color="auto" w:fill="F5F5F5"/>
          <w:lang w:eastAsia="tr-TR"/>
        </w:rPr>
        <w:t> Verilen tekliflerin geçerlilik süresi, ihale tarihinden itibaren </w:t>
      </w:r>
      <w:r w:rsidRPr="00F92131">
        <w:rPr>
          <w:rFonts w:ascii="Helvetica" w:eastAsia="Times New Roman" w:hAnsi="Helvetica" w:cs="Helvetica"/>
          <w:b/>
          <w:bCs/>
          <w:color w:val="0062A8"/>
          <w:sz w:val="20"/>
          <w:szCs w:val="20"/>
          <w:shd w:val="clear" w:color="auto" w:fill="F5F5F5"/>
          <w:lang w:eastAsia="tr-TR"/>
        </w:rPr>
        <w:t>60 (Altmış)</w:t>
      </w:r>
      <w:r w:rsidRPr="00F92131">
        <w:rPr>
          <w:rFonts w:ascii="Helvetica" w:eastAsia="Times New Roman" w:hAnsi="Helvetica" w:cs="Helvetica"/>
          <w:color w:val="555555"/>
          <w:sz w:val="20"/>
          <w:szCs w:val="20"/>
          <w:shd w:val="clear" w:color="auto" w:fill="F5F5F5"/>
          <w:lang w:eastAsia="tr-TR"/>
        </w:rPr>
        <w:t> takvim günüdür.</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14.</w:t>
      </w:r>
      <w:r w:rsidRPr="00F92131">
        <w:rPr>
          <w:rFonts w:ascii="Helvetica" w:eastAsia="Times New Roman" w:hAnsi="Helvetica" w:cs="Helvetica"/>
          <w:color w:val="555555"/>
          <w:sz w:val="20"/>
          <w:szCs w:val="20"/>
          <w:shd w:val="clear" w:color="auto" w:fill="F5F5F5"/>
          <w:lang w:eastAsia="tr-TR"/>
        </w:rPr>
        <w:t>Konsorsiyum olarak ihaleye teklif verilemez.</w:t>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color w:val="555555"/>
          <w:sz w:val="20"/>
          <w:szCs w:val="20"/>
          <w:lang w:eastAsia="tr-TR"/>
        </w:rPr>
        <w:br/>
      </w:r>
      <w:r w:rsidRPr="00F92131">
        <w:rPr>
          <w:rFonts w:ascii="Helvetica" w:eastAsia="Times New Roman" w:hAnsi="Helvetica" w:cs="Helvetica"/>
          <w:b/>
          <w:bCs/>
          <w:color w:val="555555"/>
          <w:sz w:val="20"/>
          <w:szCs w:val="20"/>
          <w:shd w:val="clear" w:color="auto" w:fill="F5F5F5"/>
          <w:lang w:eastAsia="tr-TR"/>
        </w:rPr>
        <w:t>15. Diğer hususlar:</w:t>
      </w:r>
    </w:p>
    <w:p w:rsidR="00F92131" w:rsidRPr="00F92131" w:rsidRDefault="00F92131" w:rsidP="00F92131">
      <w:pPr>
        <w:shd w:val="clear" w:color="auto" w:fill="F5F5F5"/>
        <w:spacing w:after="0" w:line="240" w:lineRule="auto"/>
        <w:jc w:val="both"/>
        <w:rPr>
          <w:rFonts w:ascii="Helvetica" w:eastAsia="Times New Roman" w:hAnsi="Helvetica" w:cs="Helvetica"/>
          <w:color w:val="555555"/>
          <w:sz w:val="20"/>
          <w:szCs w:val="20"/>
          <w:lang w:eastAsia="tr-TR"/>
        </w:rPr>
      </w:pPr>
      <w:r w:rsidRPr="00F92131">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DD6934" w:rsidRPr="00F92131" w:rsidRDefault="00DD6934" w:rsidP="00F92131">
      <w:bookmarkStart w:id="0" w:name="_GoBack"/>
      <w:bookmarkEnd w:id="0"/>
    </w:p>
    <w:sectPr w:rsidR="00DD6934" w:rsidRPr="00F92131" w:rsidSect="00C7184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31" w:rsidRDefault="00F92131" w:rsidP="00F92131">
      <w:pPr>
        <w:spacing w:after="0" w:line="240" w:lineRule="auto"/>
      </w:pPr>
      <w:r>
        <w:separator/>
      </w:r>
    </w:p>
  </w:endnote>
  <w:endnote w:type="continuationSeparator" w:id="0">
    <w:p w:rsidR="00F92131" w:rsidRDefault="00F92131" w:rsidP="00F9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31" w:rsidRDefault="00F92131" w:rsidP="00F92131">
      <w:pPr>
        <w:spacing w:after="0" w:line="240" w:lineRule="auto"/>
      </w:pPr>
      <w:r>
        <w:separator/>
      </w:r>
    </w:p>
  </w:footnote>
  <w:footnote w:type="continuationSeparator" w:id="0">
    <w:p w:rsidR="00F92131" w:rsidRDefault="00F92131" w:rsidP="00F921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7680"/>
    <w:rsid w:val="00084DC4"/>
    <w:rsid w:val="000B2D68"/>
    <w:rsid w:val="003D75B0"/>
    <w:rsid w:val="003E7FD0"/>
    <w:rsid w:val="005A2C95"/>
    <w:rsid w:val="006D7680"/>
    <w:rsid w:val="0081570A"/>
    <w:rsid w:val="0082547C"/>
    <w:rsid w:val="00842E9A"/>
    <w:rsid w:val="00A71B81"/>
    <w:rsid w:val="00A752F9"/>
    <w:rsid w:val="00B01B5D"/>
    <w:rsid w:val="00B616AA"/>
    <w:rsid w:val="00B86601"/>
    <w:rsid w:val="00BD6303"/>
    <w:rsid w:val="00C71845"/>
    <w:rsid w:val="00CF5548"/>
    <w:rsid w:val="00DD6934"/>
    <w:rsid w:val="00F4247D"/>
    <w:rsid w:val="00F7317C"/>
    <w:rsid w:val="00F92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89CD7B-AB08-41BE-9851-B29B7F42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7680"/>
  </w:style>
  <w:style w:type="character" w:customStyle="1" w:styleId="ilanbaslik">
    <w:name w:val="ilanbaslik"/>
    <w:basedOn w:val="VarsaylanParagrafYazTipi"/>
    <w:rsid w:val="006D7680"/>
  </w:style>
  <w:style w:type="paragraph" w:styleId="NormalWeb">
    <w:name w:val="Normal (Web)"/>
    <w:basedOn w:val="Normal"/>
    <w:uiPriority w:val="99"/>
    <w:unhideWhenUsed/>
    <w:rsid w:val="006D76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6834">
      <w:bodyDiv w:val="1"/>
      <w:marLeft w:val="0"/>
      <w:marRight w:val="0"/>
      <w:marTop w:val="0"/>
      <w:marBottom w:val="0"/>
      <w:divBdr>
        <w:top w:val="none" w:sz="0" w:space="0" w:color="auto"/>
        <w:left w:val="none" w:sz="0" w:space="0" w:color="auto"/>
        <w:bottom w:val="none" w:sz="0" w:space="0" w:color="auto"/>
        <w:right w:val="none" w:sz="0" w:space="0" w:color="auto"/>
      </w:divBdr>
      <w:divsChild>
        <w:div w:id="2082290812">
          <w:marLeft w:val="0"/>
          <w:marRight w:val="0"/>
          <w:marTop w:val="0"/>
          <w:marBottom w:val="0"/>
          <w:divBdr>
            <w:top w:val="none" w:sz="0" w:space="0" w:color="auto"/>
            <w:left w:val="none" w:sz="0" w:space="0" w:color="auto"/>
            <w:bottom w:val="none" w:sz="0" w:space="0" w:color="auto"/>
            <w:right w:val="none" w:sz="0" w:space="0" w:color="auto"/>
          </w:divBdr>
        </w:div>
        <w:div w:id="1878734596">
          <w:marLeft w:val="0"/>
          <w:marRight w:val="0"/>
          <w:marTop w:val="0"/>
          <w:marBottom w:val="0"/>
          <w:divBdr>
            <w:top w:val="none" w:sz="0" w:space="0" w:color="auto"/>
            <w:left w:val="none" w:sz="0" w:space="0" w:color="auto"/>
            <w:bottom w:val="none" w:sz="0" w:space="0" w:color="auto"/>
            <w:right w:val="none" w:sz="0" w:space="0" w:color="auto"/>
          </w:divBdr>
        </w:div>
      </w:divsChild>
    </w:div>
    <w:div w:id="462887564">
      <w:bodyDiv w:val="1"/>
      <w:marLeft w:val="0"/>
      <w:marRight w:val="0"/>
      <w:marTop w:val="0"/>
      <w:marBottom w:val="0"/>
      <w:divBdr>
        <w:top w:val="none" w:sz="0" w:space="0" w:color="auto"/>
        <w:left w:val="none" w:sz="0" w:space="0" w:color="auto"/>
        <w:bottom w:val="none" w:sz="0" w:space="0" w:color="auto"/>
        <w:right w:val="none" w:sz="0" w:space="0" w:color="auto"/>
      </w:divBdr>
      <w:divsChild>
        <w:div w:id="1006791116">
          <w:marLeft w:val="0"/>
          <w:marRight w:val="0"/>
          <w:marTop w:val="0"/>
          <w:marBottom w:val="0"/>
          <w:divBdr>
            <w:top w:val="none" w:sz="0" w:space="0" w:color="auto"/>
            <w:left w:val="none" w:sz="0" w:space="0" w:color="auto"/>
            <w:bottom w:val="none" w:sz="0" w:space="0" w:color="auto"/>
            <w:right w:val="none" w:sz="0" w:space="0" w:color="auto"/>
          </w:divBdr>
        </w:div>
        <w:div w:id="1259676190">
          <w:marLeft w:val="0"/>
          <w:marRight w:val="0"/>
          <w:marTop w:val="0"/>
          <w:marBottom w:val="0"/>
          <w:divBdr>
            <w:top w:val="none" w:sz="0" w:space="0" w:color="auto"/>
            <w:left w:val="none" w:sz="0" w:space="0" w:color="auto"/>
            <w:bottom w:val="none" w:sz="0" w:space="0" w:color="auto"/>
            <w:right w:val="none" w:sz="0" w:space="0" w:color="auto"/>
          </w:divBdr>
        </w:div>
      </w:divsChild>
    </w:div>
    <w:div w:id="1640304141">
      <w:bodyDiv w:val="1"/>
      <w:marLeft w:val="0"/>
      <w:marRight w:val="0"/>
      <w:marTop w:val="0"/>
      <w:marBottom w:val="0"/>
      <w:divBdr>
        <w:top w:val="none" w:sz="0" w:space="0" w:color="auto"/>
        <w:left w:val="none" w:sz="0" w:space="0" w:color="auto"/>
        <w:bottom w:val="none" w:sz="0" w:space="0" w:color="auto"/>
        <w:right w:val="none" w:sz="0" w:space="0" w:color="auto"/>
      </w:divBdr>
      <w:divsChild>
        <w:div w:id="1809780359">
          <w:marLeft w:val="0"/>
          <w:marRight w:val="0"/>
          <w:marTop w:val="0"/>
          <w:marBottom w:val="0"/>
          <w:divBdr>
            <w:top w:val="none" w:sz="0" w:space="0" w:color="auto"/>
            <w:left w:val="none" w:sz="0" w:space="0" w:color="auto"/>
            <w:bottom w:val="none" w:sz="0" w:space="0" w:color="auto"/>
            <w:right w:val="none" w:sz="0" w:space="0" w:color="auto"/>
          </w:divBdr>
        </w:div>
      </w:divsChild>
    </w:div>
    <w:div w:id="2013219857">
      <w:bodyDiv w:val="1"/>
      <w:marLeft w:val="0"/>
      <w:marRight w:val="0"/>
      <w:marTop w:val="0"/>
      <w:marBottom w:val="0"/>
      <w:divBdr>
        <w:top w:val="none" w:sz="0" w:space="0" w:color="auto"/>
        <w:left w:val="none" w:sz="0" w:space="0" w:color="auto"/>
        <w:bottom w:val="none" w:sz="0" w:space="0" w:color="auto"/>
        <w:right w:val="none" w:sz="0" w:space="0" w:color="auto"/>
      </w:divBdr>
      <w:divsChild>
        <w:div w:id="1475827626">
          <w:marLeft w:val="0"/>
          <w:marRight w:val="0"/>
          <w:marTop w:val="0"/>
          <w:marBottom w:val="0"/>
          <w:divBdr>
            <w:top w:val="none" w:sz="0" w:space="0" w:color="auto"/>
            <w:left w:val="none" w:sz="0" w:space="0" w:color="auto"/>
            <w:bottom w:val="none" w:sz="0" w:space="0" w:color="auto"/>
            <w:right w:val="none" w:sz="0" w:space="0" w:color="auto"/>
          </w:divBdr>
        </w:div>
        <w:div w:id="133846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686</Words>
  <Characters>3915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7</cp:revision>
  <cp:lastPrinted>2019-04-25T13:27:00Z</cp:lastPrinted>
  <dcterms:created xsi:type="dcterms:W3CDTF">2019-04-25T11:38:00Z</dcterms:created>
  <dcterms:modified xsi:type="dcterms:W3CDTF">2022-02-10T06:57:00Z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